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2F4E" w14:textId="77777777" w:rsidR="005F6701" w:rsidRDefault="00415B78" w:rsidP="00415B78">
      <w:pPr>
        <w:spacing w:after="0"/>
        <w:rPr>
          <w:b/>
          <w:bCs/>
          <w:sz w:val="52"/>
          <w:szCs w:val="52"/>
        </w:rPr>
      </w:pPr>
      <w:r w:rsidRPr="00415B78">
        <w:rPr>
          <w:b/>
          <w:bCs/>
          <w:noProof/>
          <w:sz w:val="52"/>
          <w:szCs w:val="52"/>
        </w:rPr>
        <mc:AlternateContent>
          <mc:Choice Requires="wps">
            <w:drawing>
              <wp:anchor distT="0" distB="0" distL="114300" distR="114300" simplePos="0" relativeHeight="251658239" behindDoc="1" locked="0" layoutInCell="1" allowOverlap="1" wp14:anchorId="5C683A14" wp14:editId="2588FAD7">
                <wp:simplePos x="0" y="0"/>
                <wp:positionH relativeFrom="column">
                  <wp:posOffset>5532120</wp:posOffset>
                </wp:positionH>
                <wp:positionV relativeFrom="paragraph">
                  <wp:posOffset>-115570</wp:posOffset>
                </wp:positionV>
                <wp:extent cx="2374265" cy="1460500"/>
                <wp:effectExtent l="0" t="0" r="381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60500"/>
                        </a:xfrm>
                        <a:prstGeom prst="rect">
                          <a:avLst/>
                        </a:prstGeom>
                        <a:solidFill>
                          <a:srgbClr val="FFFFFF"/>
                        </a:solidFill>
                        <a:ln w="9525">
                          <a:noFill/>
                          <a:miter lim="800000"/>
                          <a:headEnd/>
                          <a:tailEnd/>
                        </a:ln>
                      </wps:spPr>
                      <wps:txbx>
                        <w:txbxContent>
                          <w:p w14:paraId="4961B5B5" w14:textId="77777777" w:rsidR="00415B78" w:rsidRDefault="002744A1" w:rsidP="00415B78">
                            <w:r>
                              <w:rPr>
                                <w:noProof/>
                              </w:rPr>
                              <w:drawing>
                                <wp:inline distT="0" distB="0" distL="0" distR="0" wp14:anchorId="0D1CE9F4" wp14:editId="661B285F">
                                  <wp:extent cx="1466988" cy="977753"/>
                                  <wp:effectExtent l="0" t="0" r="0" b="0"/>
                                  <wp:docPr id="2" name="Picture 2" descr="Rocket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cket launch"/>
                                          <pic:cNvPicPr/>
                                        </pic:nvPicPr>
                                        <pic:blipFill>
                                          <a:blip r:embed="rId5">
                                            <a:extLst>
                                              <a:ext uri="{28A0092B-C50C-407E-A947-70E740481C1C}">
                                                <a14:useLocalDpi xmlns:a14="http://schemas.microsoft.com/office/drawing/2010/main" val="0"/>
                                              </a:ext>
                                            </a:extLst>
                                          </a:blip>
                                          <a:stretch>
                                            <a:fillRect/>
                                          </a:stretch>
                                        </pic:blipFill>
                                        <pic:spPr>
                                          <a:xfrm>
                                            <a:off x="0" y="0"/>
                                            <a:ext cx="1466988" cy="97775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683A14" id="_x0000_t202" coordsize="21600,21600" o:spt="202" path="m,l,21600r21600,l21600,xe">
                <v:stroke joinstyle="miter"/>
                <v:path gradientshapeok="t" o:connecttype="rect"/>
              </v:shapetype>
              <v:shape id="Text Box 2" o:spid="_x0000_s1026" type="#_x0000_t202" style="position:absolute;margin-left:435.6pt;margin-top:-9.1pt;width:186.95pt;height:115pt;z-index:-251658241;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UDwIAAPcDAAAOAAAAZHJzL2Uyb0RvYy54bWysU9tu2zAMfR+wfxD0vtjJkrQ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" stroked="f">
                <v:textbox>
                  <w:txbxContent>
                    <w:p w14:paraId="4961B5B5" w14:textId="77777777" w:rsidR="00415B78" w:rsidRDefault="002744A1" w:rsidP="00415B78">
                      <w:r>
                        <w:rPr>
                          <w:noProof/>
                        </w:rPr>
                        <w:drawing>
                          <wp:inline distT="0" distB="0" distL="0" distR="0" wp14:anchorId="0D1CE9F4" wp14:editId="661B285F">
                            <wp:extent cx="1466988" cy="977753"/>
                            <wp:effectExtent l="0" t="0" r="0" b="0"/>
                            <wp:docPr id="2" name="Picture 2" descr="Rocket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cket launch"/>
                                    <pic:cNvPicPr/>
                                  </pic:nvPicPr>
                                  <pic:blipFill>
                                    <a:blip r:embed="rId6">
                                      <a:extLst>
                                        <a:ext uri="{28A0092B-C50C-407E-A947-70E740481C1C}">
                                          <a14:useLocalDpi xmlns:a14="http://schemas.microsoft.com/office/drawing/2010/main" val="0"/>
                                        </a:ext>
                                      </a:extLst>
                                    </a:blip>
                                    <a:stretch>
                                      <a:fillRect/>
                                    </a:stretch>
                                  </pic:blipFill>
                                  <pic:spPr>
                                    <a:xfrm>
                                      <a:off x="0" y="0"/>
                                      <a:ext cx="1466988" cy="977753"/>
                                    </a:xfrm>
                                    <a:prstGeom prst="rect">
                                      <a:avLst/>
                                    </a:prstGeom>
                                  </pic:spPr>
                                </pic:pic>
                              </a:graphicData>
                            </a:graphic>
                          </wp:inline>
                        </w:drawing>
                      </w:r>
                    </w:p>
                  </w:txbxContent>
                </v:textbox>
              </v:shape>
            </w:pict>
          </mc:Fallback>
        </mc:AlternateContent>
      </w:r>
      <w:r w:rsidR="00F50E74">
        <w:rPr>
          <w:b/>
          <w:bCs/>
          <w:sz w:val="52"/>
          <w:szCs w:val="52"/>
        </w:rPr>
        <w:t>The B</w:t>
      </w:r>
      <w:r w:rsidR="00F50E74" w:rsidRPr="00F50E74">
        <w:rPr>
          <w:b/>
          <w:bCs/>
          <w:sz w:val="52"/>
          <w:szCs w:val="52"/>
        </w:rPr>
        <w:t>ook Fair is Coming!!!</w:t>
      </w:r>
      <w:r w:rsidR="00F50E74">
        <w:rPr>
          <w:b/>
          <w:bCs/>
          <w:sz w:val="52"/>
          <w:szCs w:val="52"/>
        </w:rPr>
        <w:t xml:space="preserve">    </w:t>
      </w:r>
      <w:r>
        <w:rPr>
          <w:b/>
          <w:bCs/>
          <w:sz w:val="52"/>
          <w:szCs w:val="52"/>
        </w:rPr>
        <w:t xml:space="preserve">  </w:t>
      </w:r>
      <w:r w:rsidR="00F50E74">
        <w:rPr>
          <w:b/>
          <w:bCs/>
          <w:sz w:val="52"/>
          <w:szCs w:val="52"/>
        </w:rPr>
        <w:t xml:space="preserve"> </w:t>
      </w:r>
    </w:p>
    <w:p w14:paraId="58558532" w14:textId="77777777" w:rsidR="002A3037" w:rsidRDefault="002744A1" w:rsidP="00CC2F26">
      <w:pPr>
        <w:spacing w:after="0"/>
        <w:rPr>
          <w:sz w:val="24"/>
          <w:szCs w:val="24"/>
        </w:rPr>
      </w:pPr>
      <w:r>
        <w:rPr>
          <w:sz w:val="24"/>
          <w:szCs w:val="24"/>
        </w:rPr>
        <w:t>Ahoy</w:t>
      </w:r>
      <w:r w:rsidR="002A3037">
        <w:rPr>
          <w:sz w:val="24"/>
          <w:szCs w:val="24"/>
        </w:rPr>
        <w:t xml:space="preserve"> Parents:</w:t>
      </w:r>
      <w:r>
        <w:rPr>
          <w:sz w:val="24"/>
          <w:szCs w:val="24"/>
        </w:rPr>
        <w:t xml:space="preserve">  </w:t>
      </w:r>
    </w:p>
    <w:p w14:paraId="63E3C267" w14:textId="77777777" w:rsidR="00415B78" w:rsidRDefault="002A3037" w:rsidP="00415B78">
      <w:pPr>
        <w:spacing w:after="0"/>
      </w:pPr>
      <w:r>
        <w:rPr>
          <w:sz w:val="24"/>
          <w:szCs w:val="24"/>
        </w:rPr>
        <w:tab/>
      </w:r>
      <w:r w:rsidRPr="00CC2F26">
        <w:t xml:space="preserve">Mark your calendars now, so you won’t miss </w:t>
      </w:r>
      <w:r w:rsidR="00AB1015" w:rsidRPr="00CC2F26">
        <w:t>JBE</w:t>
      </w:r>
      <w:r w:rsidR="000E0794" w:rsidRPr="00CC2F26">
        <w:t>’s</w:t>
      </w:r>
      <w:r w:rsidRPr="00CC2F26">
        <w:t xml:space="preserve"> Scholastic Book Fair</w:t>
      </w:r>
      <w:r w:rsidR="001C0F4C">
        <w:t xml:space="preserve">!  </w:t>
      </w:r>
    </w:p>
    <w:p w14:paraId="33A5D132" w14:textId="7635E446" w:rsidR="00415B78" w:rsidRDefault="002744A1" w:rsidP="00415B78">
      <w:pPr>
        <w:spacing w:after="0"/>
      </w:pPr>
      <w:r>
        <w:t xml:space="preserve">The dates are Monday, Oct. </w:t>
      </w:r>
      <w:r w:rsidR="00DD776D">
        <w:t>9</w:t>
      </w:r>
      <w:r w:rsidR="002A3037" w:rsidRPr="00CC2F26">
        <w:rPr>
          <w:vertAlign w:val="superscript"/>
        </w:rPr>
        <w:t>th</w:t>
      </w:r>
      <w:r>
        <w:t xml:space="preserve"> through Friday, Oct. </w:t>
      </w:r>
      <w:r w:rsidR="00DD776D">
        <w:t>13</w:t>
      </w:r>
      <w:r w:rsidR="002A3037" w:rsidRPr="00CC2F26">
        <w:rPr>
          <w:vertAlign w:val="superscript"/>
        </w:rPr>
        <w:t>th</w:t>
      </w:r>
      <w:r w:rsidR="002A3037" w:rsidRPr="00CC2F26">
        <w:t xml:space="preserve">, </w:t>
      </w:r>
    </w:p>
    <w:p w14:paraId="7B573497" w14:textId="77777777" w:rsidR="00415B78" w:rsidRDefault="002A3037" w:rsidP="00415B78">
      <w:pPr>
        <w:spacing w:after="0"/>
      </w:pPr>
      <w:r w:rsidRPr="00CC2F26">
        <w:t>from 8:</w:t>
      </w:r>
      <w:r w:rsidR="002744A1">
        <w:t>35</w:t>
      </w:r>
      <w:r w:rsidRPr="00CC2F26">
        <w:t xml:space="preserve"> a.m. to 2:</w:t>
      </w:r>
      <w:r w:rsidR="002744A1">
        <w:t>3</w:t>
      </w:r>
      <w:r w:rsidR="006824D4" w:rsidRPr="00CC2F26">
        <w:t>5</w:t>
      </w:r>
      <w:r w:rsidRPr="00CC2F26">
        <w:t xml:space="preserve"> p.m.  We will </w:t>
      </w:r>
      <w:r w:rsidR="00AB1015" w:rsidRPr="00CC2F26">
        <w:t xml:space="preserve">also </w:t>
      </w:r>
      <w:r w:rsidRPr="00CC2F26">
        <w:t>be open for parent viewing</w:t>
      </w:r>
      <w:r w:rsidR="00AB1015" w:rsidRPr="00CC2F26">
        <w:t xml:space="preserve"> &amp; </w:t>
      </w:r>
      <w:proofErr w:type="gramStart"/>
      <w:r w:rsidR="00AB1015" w:rsidRPr="00CC2F26">
        <w:t>purchasing</w:t>
      </w:r>
      <w:proofErr w:type="gramEnd"/>
    </w:p>
    <w:p w14:paraId="5B89855B" w14:textId="07CD2E9A" w:rsidR="00415B78" w:rsidRPr="00CC2F26" w:rsidRDefault="003B746F" w:rsidP="00415B78">
      <w:pPr>
        <w:spacing w:after="0"/>
      </w:pPr>
      <w:r>
        <w:t>Wed Oct 11</w:t>
      </w:r>
      <w:r w:rsidR="009B1AB9" w:rsidRPr="00CC2F26">
        <w:rPr>
          <w:vertAlign w:val="superscript"/>
        </w:rPr>
        <w:t>th</w:t>
      </w:r>
      <w:r w:rsidR="002744A1">
        <w:t xml:space="preserve"> from 3:30 p.m. to 5</w:t>
      </w:r>
      <w:r w:rsidR="009B1AB9" w:rsidRPr="00CC2F26">
        <w:t xml:space="preserve">:30 p.m., as well as </w:t>
      </w:r>
      <w:r w:rsidR="006824D4" w:rsidRPr="00CC2F26">
        <w:t>Thurs. &amp; Fri. from 7:30</w:t>
      </w:r>
      <w:r w:rsidR="002A3037" w:rsidRPr="00CC2F26">
        <w:t xml:space="preserve"> a.m</w:t>
      </w:r>
      <w:r w:rsidR="002744A1">
        <w:t>. to 8:15</w:t>
      </w:r>
      <w:r w:rsidR="006824D4" w:rsidRPr="00CC2F26">
        <w:t xml:space="preserve"> a.m.</w:t>
      </w:r>
      <w:r w:rsidR="002A3037" w:rsidRPr="00CC2F26">
        <w:t xml:space="preserve">  </w:t>
      </w:r>
    </w:p>
    <w:p w14:paraId="45CDE1AE" w14:textId="77777777" w:rsidR="00415B78" w:rsidRDefault="00415B78" w:rsidP="00415B78">
      <w:pPr>
        <w:spacing w:after="0"/>
      </w:pPr>
    </w:p>
    <w:p w14:paraId="0657A017" w14:textId="77777777" w:rsidR="008C3C2E" w:rsidRPr="00CC2F26" w:rsidRDefault="002A3037" w:rsidP="00DF00CE">
      <w:r w:rsidRPr="00CC2F26">
        <w:tab/>
      </w:r>
      <w:r w:rsidR="008C3C2E" w:rsidRPr="00CC2F26">
        <w:t xml:space="preserve">We are excited to bring you this Book Fair, because it gives you and </w:t>
      </w:r>
      <w:r w:rsidR="00AB1015" w:rsidRPr="00CC2F26">
        <w:t>your</w:t>
      </w:r>
      <w:r w:rsidR="008C3C2E" w:rsidRPr="00CC2F26">
        <w:t xml:space="preserve"> children the opportunity to buy carefully selected, quality books and products at affordable prices.  You will enjoy the enthusiasm and atmosphere!  Plus, </w:t>
      </w:r>
      <w:r w:rsidR="004A768A">
        <w:t xml:space="preserve">all </w:t>
      </w:r>
      <w:r w:rsidR="008C3C2E" w:rsidRPr="00CC2F26">
        <w:t xml:space="preserve">proceeds from </w:t>
      </w:r>
      <w:r w:rsidR="002D460E" w:rsidRPr="00CC2F26">
        <w:t>this event will benefit JBE Media Center.  Our school budget needs your support!</w:t>
      </w:r>
    </w:p>
    <w:p w14:paraId="6AA53798" w14:textId="77777777" w:rsidR="002D460E" w:rsidRPr="00CC2F26" w:rsidRDefault="002D460E" w:rsidP="00F50E74">
      <w:r w:rsidRPr="00CC2F26">
        <w:tab/>
        <w:t>We’ve attached a Book List that previews only a few of the books offered at the Fair.  And, while you can certainly place your order from the flye</w:t>
      </w:r>
      <w:r w:rsidR="006379C7" w:rsidRPr="00CC2F26">
        <w:t>r (which includes an order sheet</w:t>
      </w:r>
      <w:r w:rsidRPr="00CC2F26">
        <w:t>)</w:t>
      </w:r>
      <w:r w:rsidR="006379C7" w:rsidRPr="00CC2F26">
        <w:t>;</w:t>
      </w:r>
      <w:r w:rsidRPr="00CC2F26">
        <w:t xml:space="preserve"> we invite you to come and make your choices in person before or after school hours.</w:t>
      </w:r>
    </w:p>
    <w:p w14:paraId="5F52A69F" w14:textId="7BB76953" w:rsidR="00CC2F26" w:rsidRPr="00CC2F26" w:rsidRDefault="002D460E" w:rsidP="00415B78">
      <w:pPr>
        <w:spacing w:after="0"/>
      </w:pPr>
      <w:r w:rsidRPr="00CC2F26">
        <w:tab/>
        <w:t xml:space="preserve">Students will have opportunities to purchase books </w:t>
      </w:r>
      <w:r w:rsidR="00EB1C29" w:rsidRPr="00CC2F26">
        <w:t xml:space="preserve">at school </w:t>
      </w:r>
      <w:r w:rsidRPr="00CC2F26">
        <w:t xml:space="preserve">from </w:t>
      </w:r>
      <w:r w:rsidR="00EB1C29" w:rsidRPr="00CC2F26">
        <w:t>Mon</w:t>
      </w:r>
      <w:r w:rsidR="006379C7" w:rsidRPr="00CC2F26">
        <w:t>day</w:t>
      </w:r>
      <w:r w:rsidR="002744A1">
        <w:t xml:space="preserve"> Oct. </w:t>
      </w:r>
      <w:r w:rsidR="00BC2EA4">
        <w:t>10</w:t>
      </w:r>
      <w:r w:rsidRPr="00CC2F26">
        <w:rPr>
          <w:vertAlign w:val="superscript"/>
        </w:rPr>
        <w:t>th</w:t>
      </w:r>
      <w:r w:rsidR="002744A1">
        <w:t xml:space="preserve"> through Friday October </w:t>
      </w:r>
      <w:r w:rsidR="005659B1">
        <w:t>13</w:t>
      </w:r>
      <w:r w:rsidRPr="00CC2F26">
        <w:rPr>
          <w:vertAlign w:val="superscript"/>
        </w:rPr>
        <w:t>th</w:t>
      </w:r>
      <w:r w:rsidR="00EB1C29" w:rsidRPr="00CC2F26">
        <w:t xml:space="preserve"> (See Schedule on back).</w:t>
      </w:r>
      <w:r w:rsidR="00D74C34" w:rsidRPr="00CC2F26">
        <w:t xml:space="preserve">  </w:t>
      </w:r>
      <w:r w:rsidR="00CC2F26">
        <w:t xml:space="preserve">  </w:t>
      </w:r>
      <w:r w:rsidR="00CC2F26" w:rsidRPr="00CC2F26">
        <w:t>When sending Book Fair money to school with your child, keep these points in mind:</w:t>
      </w:r>
    </w:p>
    <w:p w14:paraId="00CF0AE4" w14:textId="77777777" w:rsidR="00CC2F26" w:rsidRPr="00CC2F26" w:rsidRDefault="00CC2F26" w:rsidP="00CC2F26">
      <w:pPr>
        <w:pStyle w:val="ListParagraph"/>
        <w:numPr>
          <w:ilvl w:val="0"/>
          <w:numId w:val="3"/>
        </w:numPr>
        <w:rPr>
          <w:sz w:val="21"/>
          <w:szCs w:val="21"/>
        </w:rPr>
      </w:pPr>
      <w:r w:rsidRPr="00CC2F26">
        <w:rPr>
          <w:sz w:val="21"/>
          <w:szCs w:val="21"/>
        </w:rPr>
        <w:t>Add 7% sales tax to all orders (see Tax Chart on back)</w:t>
      </w:r>
    </w:p>
    <w:p w14:paraId="21E17A3D" w14:textId="77777777" w:rsidR="00CC2F26" w:rsidRPr="00CC2F26" w:rsidRDefault="00CC2F26" w:rsidP="00CC2F26">
      <w:pPr>
        <w:pStyle w:val="ListParagraph"/>
        <w:numPr>
          <w:ilvl w:val="0"/>
          <w:numId w:val="3"/>
        </w:numPr>
        <w:rPr>
          <w:sz w:val="21"/>
          <w:szCs w:val="21"/>
        </w:rPr>
      </w:pPr>
      <w:r w:rsidRPr="00CC2F26">
        <w:rPr>
          <w:sz w:val="21"/>
          <w:szCs w:val="21"/>
        </w:rPr>
        <w:t xml:space="preserve">Put money in an </w:t>
      </w:r>
      <w:proofErr w:type="gramStart"/>
      <w:r w:rsidRPr="00CC2F26">
        <w:rPr>
          <w:sz w:val="21"/>
          <w:szCs w:val="21"/>
        </w:rPr>
        <w:t>envelope</w:t>
      </w:r>
      <w:proofErr w:type="gramEnd"/>
    </w:p>
    <w:p w14:paraId="621B2C7C" w14:textId="77777777" w:rsidR="00CC2F26" w:rsidRPr="00CC2F26" w:rsidRDefault="00CC2F26" w:rsidP="00CC2F26">
      <w:pPr>
        <w:pStyle w:val="ListParagraph"/>
        <w:numPr>
          <w:ilvl w:val="0"/>
          <w:numId w:val="3"/>
        </w:numPr>
        <w:rPr>
          <w:sz w:val="21"/>
          <w:szCs w:val="21"/>
        </w:rPr>
      </w:pPr>
      <w:r w:rsidRPr="00CC2F26">
        <w:rPr>
          <w:sz w:val="21"/>
          <w:szCs w:val="21"/>
        </w:rPr>
        <w:t xml:space="preserve">Write child’s name &amp; teacher name on </w:t>
      </w:r>
      <w:proofErr w:type="gramStart"/>
      <w:r w:rsidRPr="00CC2F26">
        <w:rPr>
          <w:sz w:val="21"/>
          <w:szCs w:val="21"/>
        </w:rPr>
        <w:t>envelope</w:t>
      </w:r>
      <w:proofErr w:type="gramEnd"/>
    </w:p>
    <w:p w14:paraId="47866A79" w14:textId="53338A06" w:rsidR="00CC2F26" w:rsidRPr="00063638" w:rsidRDefault="00CC2F26" w:rsidP="00CC2F26">
      <w:pPr>
        <w:pStyle w:val="ListParagraph"/>
        <w:numPr>
          <w:ilvl w:val="0"/>
          <w:numId w:val="3"/>
        </w:numPr>
        <w:rPr>
          <w:sz w:val="21"/>
          <w:szCs w:val="21"/>
        </w:rPr>
      </w:pPr>
      <w:r w:rsidRPr="00CC2F26">
        <w:rPr>
          <w:sz w:val="21"/>
          <w:szCs w:val="21"/>
        </w:rPr>
        <w:t>Cash, checks, and credit cards are accepted – checks should be made to “</w:t>
      </w:r>
      <w:r w:rsidRPr="00CC2F26">
        <w:rPr>
          <w:b/>
          <w:bCs/>
          <w:sz w:val="21"/>
          <w:szCs w:val="21"/>
        </w:rPr>
        <w:t xml:space="preserve">Jacksonville Beach Elementary School”, and credit card done with credit card holder presence </w:t>
      </w:r>
      <w:proofErr w:type="gramStart"/>
      <w:r w:rsidRPr="00CC2F26">
        <w:rPr>
          <w:b/>
          <w:bCs/>
          <w:sz w:val="21"/>
          <w:szCs w:val="21"/>
        </w:rPr>
        <w:t>only</w:t>
      </w:r>
      <w:proofErr w:type="gramEnd"/>
    </w:p>
    <w:p w14:paraId="7B42E191" w14:textId="08B2852B" w:rsidR="00063638" w:rsidRPr="00063638" w:rsidRDefault="00063638" w:rsidP="00063638">
      <w:pPr>
        <w:pStyle w:val="ListParagraph"/>
        <w:numPr>
          <w:ilvl w:val="0"/>
          <w:numId w:val="3"/>
        </w:numPr>
        <w:rPr>
          <w:sz w:val="21"/>
          <w:szCs w:val="21"/>
        </w:rPr>
      </w:pPr>
      <w:r>
        <w:rPr>
          <w:sz w:val="21"/>
          <w:szCs w:val="21"/>
        </w:rPr>
        <w:t>Scholastic provides an E-Wallet option. This allows parents to put money in their scholastic account for their children to use at the fair. This alleviates sending in money or checks and allows for a contactless checkout. Find our school at</w:t>
      </w:r>
      <w:r w:rsidR="002B7945">
        <w:rPr>
          <w:sz w:val="21"/>
          <w:szCs w:val="21"/>
        </w:rPr>
        <w:t xml:space="preserve"> </w:t>
      </w:r>
      <w:hyperlink r:id="rId7" w:history="1">
        <w:r w:rsidR="002B7945" w:rsidRPr="003446A4">
          <w:rPr>
            <w:rStyle w:val="Hyperlink"/>
            <w:sz w:val="21"/>
            <w:szCs w:val="21"/>
          </w:rPr>
          <w:t>https://www.scholastic.com/bf/jacksonvillebeachelemschool</w:t>
        </w:r>
      </w:hyperlink>
      <w:r w:rsidR="002B7945">
        <w:rPr>
          <w:sz w:val="21"/>
          <w:szCs w:val="21"/>
        </w:rPr>
        <w:t xml:space="preserve"> </w:t>
      </w:r>
      <w:r>
        <w:rPr>
          <w:sz w:val="21"/>
          <w:szCs w:val="21"/>
        </w:rPr>
        <w:t>. Search for our school, then select E-Wallet- get started. The process is free and easy.</w:t>
      </w:r>
    </w:p>
    <w:p w14:paraId="0AAF88D0" w14:textId="77777777" w:rsidR="00CC2F26" w:rsidRPr="00CC2F26" w:rsidRDefault="00CC2F26" w:rsidP="00CC2F26">
      <w:pPr>
        <w:pStyle w:val="ListParagraph"/>
        <w:numPr>
          <w:ilvl w:val="0"/>
          <w:numId w:val="3"/>
        </w:numPr>
        <w:rPr>
          <w:sz w:val="21"/>
          <w:szCs w:val="21"/>
        </w:rPr>
      </w:pPr>
      <w:r w:rsidRPr="00CC2F26">
        <w:rPr>
          <w:sz w:val="21"/>
          <w:szCs w:val="21"/>
        </w:rPr>
        <w:t xml:space="preserve">If money is for a specific title, write it </w:t>
      </w:r>
      <w:proofErr w:type="gramStart"/>
      <w:r w:rsidRPr="00CC2F26">
        <w:rPr>
          <w:sz w:val="21"/>
          <w:szCs w:val="21"/>
        </w:rPr>
        <w:t>down</w:t>
      </w:r>
      <w:proofErr w:type="gramEnd"/>
    </w:p>
    <w:p w14:paraId="0B2059C6" w14:textId="77777777" w:rsidR="00CC2F26" w:rsidRPr="00CC2F26" w:rsidRDefault="00CC2F26" w:rsidP="00CC2F26">
      <w:pPr>
        <w:pStyle w:val="ListParagraph"/>
        <w:numPr>
          <w:ilvl w:val="0"/>
          <w:numId w:val="3"/>
        </w:numPr>
        <w:rPr>
          <w:sz w:val="21"/>
          <w:szCs w:val="21"/>
        </w:rPr>
      </w:pPr>
      <w:r w:rsidRPr="00CC2F26">
        <w:rPr>
          <w:sz w:val="21"/>
          <w:szCs w:val="21"/>
        </w:rPr>
        <w:t xml:space="preserve">Encourage your child to keep his/her purchase in their backpack until returning home that </w:t>
      </w:r>
      <w:proofErr w:type="gramStart"/>
      <w:r w:rsidRPr="00CC2F26">
        <w:rPr>
          <w:sz w:val="21"/>
          <w:szCs w:val="21"/>
        </w:rPr>
        <w:t>day</w:t>
      </w:r>
      <w:proofErr w:type="gramEnd"/>
    </w:p>
    <w:p w14:paraId="7320BBF8" w14:textId="77777777" w:rsidR="00CC2F26" w:rsidRPr="00CC2F26" w:rsidRDefault="00CC2F26" w:rsidP="00CC2F26">
      <w:pPr>
        <w:pStyle w:val="ListParagraph"/>
        <w:numPr>
          <w:ilvl w:val="0"/>
          <w:numId w:val="3"/>
        </w:numPr>
        <w:rPr>
          <w:sz w:val="21"/>
          <w:szCs w:val="21"/>
        </w:rPr>
      </w:pPr>
      <w:r w:rsidRPr="00CC2F26">
        <w:rPr>
          <w:sz w:val="21"/>
          <w:szCs w:val="21"/>
        </w:rPr>
        <w:t xml:space="preserve">Books may be purchased &amp; designated for your child’s classroom </w:t>
      </w:r>
      <w:proofErr w:type="gramStart"/>
      <w:r w:rsidRPr="00CC2F26">
        <w:rPr>
          <w:sz w:val="21"/>
          <w:szCs w:val="21"/>
        </w:rPr>
        <w:t>library</w:t>
      </w:r>
      <w:proofErr w:type="gramEnd"/>
    </w:p>
    <w:p w14:paraId="00A7A18E" w14:textId="4C9CDBCE" w:rsidR="00C00A57" w:rsidRPr="00063638" w:rsidRDefault="00CC2F26" w:rsidP="00063638">
      <w:pPr>
        <w:pStyle w:val="ListParagraph"/>
        <w:numPr>
          <w:ilvl w:val="0"/>
          <w:numId w:val="3"/>
        </w:numPr>
        <w:rPr>
          <w:sz w:val="21"/>
          <w:szCs w:val="21"/>
        </w:rPr>
      </w:pPr>
      <w:r w:rsidRPr="00CC2F26">
        <w:rPr>
          <w:sz w:val="21"/>
          <w:szCs w:val="21"/>
        </w:rPr>
        <w:t>In addition to the books highlighted in the Scholastic flyer, many other titles will be available at the Book Fair.  If you are allowing your child to bring money and choose a book(s) at the Book Fair, please write “</w:t>
      </w:r>
      <w:r w:rsidRPr="00CC2F26">
        <w:rPr>
          <w:b/>
          <w:bCs/>
          <w:sz w:val="21"/>
          <w:szCs w:val="21"/>
        </w:rPr>
        <w:t>Books Only</w:t>
      </w:r>
      <w:r w:rsidRPr="00CC2F26">
        <w:rPr>
          <w:sz w:val="21"/>
          <w:szCs w:val="21"/>
        </w:rPr>
        <w:t xml:space="preserve">” if you do </w:t>
      </w:r>
      <w:r w:rsidRPr="00CC2F26">
        <w:rPr>
          <w:b/>
          <w:bCs/>
          <w:sz w:val="21"/>
          <w:szCs w:val="21"/>
        </w:rPr>
        <w:t>not</w:t>
      </w:r>
      <w:r w:rsidRPr="00CC2F26">
        <w:rPr>
          <w:sz w:val="21"/>
          <w:szCs w:val="21"/>
        </w:rPr>
        <w:t xml:space="preserve"> wish non-book items such as posters, pens stuffed animals, etc. to be purchased.</w:t>
      </w:r>
    </w:p>
    <w:p w14:paraId="0312C191" w14:textId="77777777" w:rsidR="002D460E" w:rsidRPr="00CC2F26" w:rsidRDefault="002D460E" w:rsidP="000E37BE">
      <w:r w:rsidRPr="00CC2F26">
        <w:tab/>
        <w:t xml:space="preserve">At the Book Fair, you can help your child’s classroom increase its library with the “Classroom Wish List” program.  Simply select one or more Book Wish Donations Cards from the Wish List display.  The titles are </w:t>
      </w:r>
      <w:r w:rsidR="006379C7" w:rsidRPr="00CC2F26">
        <w:t>hand-picked</w:t>
      </w:r>
      <w:r w:rsidRPr="00CC2F26">
        <w:t xml:space="preserve"> by each teacher as desired library selections for their classroom.  Take the card to the </w:t>
      </w:r>
      <w:r w:rsidR="000E37BE" w:rsidRPr="00CC2F26">
        <w:t>cashier.  Then we will process your purchase, personalize the bookplate provided, and see that your book gets to your child’s classroom library!</w:t>
      </w:r>
    </w:p>
    <w:p w14:paraId="019885FC" w14:textId="53F5138D" w:rsidR="003D538E" w:rsidRPr="00CC2F26" w:rsidRDefault="000E37BE" w:rsidP="003D538E">
      <w:r w:rsidRPr="00CC2F26">
        <w:tab/>
      </w:r>
      <w:r w:rsidR="003D538E" w:rsidRPr="00CC2F26">
        <w:t>This year our book fair is also ONLINE.  The online shopping feature does give you a larger selection of book fair items and a l</w:t>
      </w:r>
      <w:r w:rsidR="0024775A">
        <w:t xml:space="preserve">ittle more shopping time </w:t>
      </w:r>
      <w:r w:rsidR="009F1CEE">
        <w:t xml:space="preserve">(Available </w:t>
      </w:r>
      <w:r w:rsidR="00876296">
        <w:t>10/9</w:t>
      </w:r>
      <w:r w:rsidR="009F1CEE">
        <w:t>-10/</w:t>
      </w:r>
      <w:r w:rsidR="00876296">
        <w:t>22</w:t>
      </w:r>
      <w:r w:rsidR="003D538E" w:rsidRPr="00CC2F26">
        <w:t xml:space="preserve">.  Online sales do count as part of your Book Fair and earn Scholastic Dollars for our school.  </w:t>
      </w:r>
      <w:r w:rsidR="00167B07">
        <w:t>Online orders will ship directly to your home</w:t>
      </w:r>
      <w:r w:rsidR="003D538E" w:rsidRPr="00CC2F26">
        <w:t>.  (See below for the website).</w:t>
      </w:r>
    </w:p>
    <w:p w14:paraId="1174260A" w14:textId="77777777" w:rsidR="000E37BE" w:rsidRPr="00CC2F26" w:rsidRDefault="000E37BE" w:rsidP="000E37BE">
      <w:r w:rsidRPr="00CC2F26">
        <w:tab/>
        <w:t xml:space="preserve">As always, our </w:t>
      </w:r>
      <w:r w:rsidR="006379C7" w:rsidRPr="00CC2F26">
        <w:t>JBE Scholastic</w:t>
      </w:r>
      <w:r w:rsidRPr="00CC2F26">
        <w:t xml:space="preserve"> Book Fair promises to be a great event for literacy.  We urge you to </w:t>
      </w:r>
      <w:r w:rsidR="006379C7" w:rsidRPr="00CC2F26">
        <w:t>attend</w:t>
      </w:r>
      <w:r w:rsidRPr="00CC2F26">
        <w:t xml:space="preserve">, and we look forward to seeing you </w:t>
      </w:r>
      <w:proofErr w:type="gramStart"/>
      <w:r w:rsidRPr="00CC2F26">
        <w:t>there!!</w:t>
      </w:r>
      <w:proofErr w:type="gramEnd"/>
    </w:p>
    <w:p w14:paraId="2FE40C33" w14:textId="77777777" w:rsidR="000E37BE" w:rsidRPr="00CC2F26" w:rsidRDefault="000E37BE" w:rsidP="00CC2F26">
      <w:pPr>
        <w:spacing w:after="0"/>
      </w:pPr>
      <w:r w:rsidRPr="00CC2F26">
        <w:tab/>
        <w:t>Sincerely,</w:t>
      </w:r>
    </w:p>
    <w:p w14:paraId="5AB4CDB4" w14:textId="021D01C5" w:rsidR="000E37BE" w:rsidRPr="00CC2F26" w:rsidRDefault="000E37BE" w:rsidP="00405B9C">
      <w:pPr>
        <w:spacing w:after="0"/>
      </w:pPr>
      <w:r w:rsidRPr="00CC2F26">
        <w:tab/>
      </w:r>
      <w:r w:rsidR="006379C7" w:rsidRPr="00CC2F26">
        <w:tab/>
      </w:r>
      <w:r w:rsidR="0024775A">
        <w:t>Cameron Mattingly</w:t>
      </w:r>
      <w:r w:rsidR="003C04DD" w:rsidRPr="00CC2F26">
        <w:tab/>
      </w:r>
      <w:r w:rsidR="003C04DD" w:rsidRPr="00CC2F26">
        <w:tab/>
      </w:r>
      <w:r w:rsidR="003C04DD" w:rsidRPr="00CC2F26">
        <w:tab/>
      </w:r>
      <w:r w:rsidR="00876296">
        <w:t>Jimmy</w:t>
      </w:r>
      <w:r w:rsidR="00117745">
        <w:t xml:space="preserve"> Dowen</w:t>
      </w:r>
      <w:r w:rsidR="003C04DD" w:rsidRPr="00CC2F26">
        <w:tab/>
      </w:r>
      <w:r w:rsidR="003C04DD" w:rsidRPr="00CC2F26">
        <w:tab/>
      </w:r>
      <w:r w:rsidR="00405B9C">
        <w:tab/>
      </w:r>
      <w:r w:rsidR="00405B9C">
        <w:tab/>
      </w:r>
      <w:r w:rsidR="003C04DD" w:rsidRPr="00CC2F26">
        <w:tab/>
      </w:r>
      <w:r w:rsidR="002744A1">
        <w:t>Heather Harris</w:t>
      </w:r>
    </w:p>
    <w:p w14:paraId="65444FAD" w14:textId="77777777" w:rsidR="003C04DD" w:rsidRPr="00CC2F26" w:rsidRDefault="003C04DD" w:rsidP="00405B9C">
      <w:pPr>
        <w:spacing w:after="0"/>
      </w:pPr>
      <w:r w:rsidRPr="00CC2F26">
        <w:tab/>
      </w:r>
      <w:r w:rsidRPr="00CC2F26">
        <w:tab/>
        <w:t>Principal</w:t>
      </w:r>
      <w:r w:rsidRPr="00CC2F26">
        <w:tab/>
      </w:r>
      <w:r w:rsidRPr="00CC2F26">
        <w:tab/>
      </w:r>
      <w:r w:rsidRPr="00CC2F26">
        <w:tab/>
        <w:t>Media Specialist</w:t>
      </w:r>
      <w:r w:rsidR="00405B9C">
        <w:t xml:space="preserve"> &amp; Book Fair Chairperson</w:t>
      </w:r>
      <w:r w:rsidRPr="00CC2F26">
        <w:tab/>
        <w:t xml:space="preserve">PTA Book Fair </w:t>
      </w:r>
      <w:r w:rsidR="001C0F4C">
        <w:t>Co-</w:t>
      </w:r>
      <w:r w:rsidRPr="00CC2F26">
        <w:t>Chairperson</w:t>
      </w:r>
    </w:p>
    <w:p w14:paraId="08B17F29" w14:textId="6C6E328C" w:rsidR="003D538E" w:rsidRDefault="009E797F" w:rsidP="003D538E">
      <w:pPr>
        <w:spacing w:after="0"/>
      </w:pPr>
      <w:r w:rsidRPr="00CC2F26">
        <w:rPr>
          <w:b/>
          <w:bCs/>
          <w:noProof/>
        </w:rPr>
        <mc:AlternateContent>
          <mc:Choice Requires="wps">
            <w:drawing>
              <wp:anchor distT="0" distB="0" distL="114300" distR="114300" simplePos="0" relativeHeight="251661312" behindDoc="1" locked="0" layoutInCell="1" allowOverlap="1" wp14:anchorId="130BE153" wp14:editId="49CFF11D">
                <wp:simplePos x="0" y="0"/>
                <wp:positionH relativeFrom="column">
                  <wp:posOffset>5086350</wp:posOffset>
                </wp:positionH>
                <wp:positionV relativeFrom="paragraph">
                  <wp:posOffset>-4445</wp:posOffset>
                </wp:positionV>
                <wp:extent cx="1085850" cy="7143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14375"/>
                        </a:xfrm>
                        <a:prstGeom prst="rect">
                          <a:avLst/>
                        </a:prstGeom>
                        <a:solidFill>
                          <a:srgbClr val="FFFFFF"/>
                        </a:solidFill>
                        <a:ln w="9525">
                          <a:noFill/>
                          <a:miter lim="800000"/>
                          <a:headEnd/>
                          <a:tailEnd/>
                        </a:ln>
                      </wps:spPr>
                      <wps:txbx>
                        <w:txbxContent>
                          <w:p w14:paraId="3502535B" w14:textId="77777777" w:rsidR="009E797F" w:rsidRDefault="009E797F" w:rsidP="009E797F">
                            <w:r>
                              <w:rPr>
                                <w:b/>
                                <w:bCs/>
                                <w:noProof/>
                                <w:sz w:val="52"/>
                                <w:szCs w:val="52"/>
                              </w:rPr>
                              <w:drawing>
                                <wp:inline distT="0" distB="0" distL="0" distR="0" wp14:anchorId="461D5D33" wp14:editId="6F8D53E0">
                                  <wp:extent cx="657225" cy="428625"/>
                                  <wp:effectExtent l="0" t="0" r="9525" b="9525"/>
                                  <wp:docPr id="4" name="Picture 4" descr="C:\Users\Rana\AppData\Local\Microsoft\Windows\Temporary Internet Files\Content.IE5\1IBVVN0N\MC9003000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a\AppData\Local\Microsoft\Windows\Temporary Internet Files\Content.IE5\1IBVVN0N\MC900300057[1].wmf"/>
                                          <pic:cNvPicPr>
                                            <a:picLocks noChangeAspect="1" noChangeArrowheads="1"/>
                                          </pic:cNvPicPr>
                                        </pic:nvPicPr>
                                        <pic:blipFill>
                                          <a:blip r:embed="rId8">
                                            <a:lum bright="-9000"/>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E153" id="_x0000_s1027" type="#_x0000_t202" style="position:absolute;margin-left:400.5pt;margin-top:-.35pt;width:85.5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" stroked="f">
                <v:textbox>
                  <w:txbxContent>
                    <w:p w14:paraId="3502535B" w14:textId="77777777" w:rsidR="009E797F" w:rsidRDefault="009E797F" w:rsidP="009E797F">
                      <w:r>
                        <w:rPr>
                          <w:b/>
                          <w:bCs/>
                          <w:noProof/>
                          <w:sz w:val="52"/>
                          <w:szCs w:val="52"/>
                        </w:rPr>
                        <w:drawing>
                          <wp:inline distT="0" distB="0" distL="0" distR="0" wp14:anchorId="461D5D33" wp14:editId="6F8D53E0">
                            <wp:extent cx="657225" cy="428625"/>
                            <wp:effectExtent l="0" t="0" r="9525" b="9525"/>
                            <wp:docPr id="4" name="Picture 4" descr="C:\Users\Rana\AppData\Local\Microsoft\Windows\Temporary Internet Files\Content.IE5\1IBVVN0N\MC9003000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a\AppData\Local\Microsoft\Windows\Temporary Internet Files\Content.IE5\1IBVVN0N\MC900300057[1].wmf"/>
                                    <pic:cNvPicPr>
                                      <a:picLocks noChangeAspect="1" noChangeArrowheads="1"/>
                                    </pic:cNvPicPr>
                                  </pic:nvPicPr>
                                  <pic:blipFill>
                                    <a:blip r:embed="rId9">
                                      <a:lum bright="-9000"/>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xbxContent>
                </v:textbox>
              </v:shape>
            </w:pict>
          </mc:Fallback>
        </mc:AlternateContent>
      </w:r>
      <w:r w:rsidR="000E37BE" w:rsidRPr="00CC2F26">
        <w:t xml:space="preserve">Book Fair Online: </w:t>
      </w:r>
      <w:hyperlink r:id="rId10" w:history="1">
        <w:r w:rsidR="00CD6DE6" w:rsidRPr="003446A4">
          <w:rPr>
            <w:rStyle w:val="Hyperlink"/>
          </w:rPr>
          <w:t>https://www.scholastic.com/bf/jacksonvillebeachelemschool</w:t>
        </w:r>
      </w:hyperlink>
      <w:r w:rsidR="00CD6DE6">
        <w:t xml:space="preserve"> </w:t>
      </w:r>
    </w:p>
    <w:p w14:paraId="1C67FD2C" w14:textId="77777777" w:rsidR="000E37BE" w:rsidRPr="00CC2F26" w:rsidRDefault="005167EC" w:rsidP="003D538E">
      <w:pPr>
        <w:spacing w:after="0"/>
      </w:pPr>
      <w:r w:rsidRPr="00CC2F26">
        <w:t xml:space="preserve">                               </w:t>
      </w:r>
      <w:r w:rsidR="003C04DD" w:rsidRPr="00CC2F26">
        <w:t>o</w:t>
      </w:r>
      <w:r w:rsidR="000E37BE" w:rsidRPr="00CC2F26">
        <w:t xml:space="preserve">r </w:t>
      </w:r>
      <w:r w:rsidR="000E37BE" w:rsidRPr="00CC2F26">
        <w:rPr>
          <w:b/>
          <w:bCs/>
        </w:rPr>
        <w:t>S</w:t>
      </w:r>
      <w:r w:rsidR="002744A1">
        <w:rPr>
          <w:b/>
          <w:bCs/>
        </w:rPr>
        <w:t>c</w:t>
      </w:r>
      <w:r w:rsidR="000E37BE" w:rsidRPr="00CC2F26">
        <w:rPr>
          <w:b/>
          <w:bCs/>
        </w:rPr>
        <w:t>holastic.com/fair</w:t>
      </w:r>
      <w:r w:rsidR="000E37BE" w:rsidRPr="00CC2F26">
        <w:t xml:space="preserve"> (zip code =</w:t>
      </w:r>
      <w:r w:rsidR="003C04DD" w:rsidRPr="00CC2F26">
        <w:t xml:space="preserve"> 32250)</w:t>
      </w:r>
      <w:r w:rsidR="000E37BE" w:rsidRPr="00CC2F26">
        <w:t>.</w:t>
      </w:r>
    </w:p>
    <w:sectPr w:rsidR="000E37BE" w:rsidRPr="00CC2F26" w:rsidSect="00415B78">
      <w:pgSz w:w="12240" w:h="15840"/>
      <w:pgMar w:top="180" w:right="27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86F22"/>
    <w:multiLevelType w:val="hybridMultilevel"/>
    <w:tmpl w:val="7368D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697C60"/>
    <w:multiLevelType w:val="hybridMultilevel"/>
    <w:tmpl w:val="6610E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B6DBF"/>
    <w:multiLevelType w:val="hybridMultilevel"/>
    <w:tmpl w:val="2CA048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1236279">
    <w:abstractNumId w:val="2"/>
  </w:num>
  <w:num w:numId="2" w16cid:durableId="1939678375">
    <w:abstractNumId w:val="1"/>
  </w:num>
  <w:num w:numId="3" w16cid:durableId="100297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E74"/>
    <w:rsid w:val="000465B7"/>
    <w:rsid w:val="00057299"/>
    <w:rsid w:val="00063638"/>
    <w:rsid w:val="000A60AC"/>
    <w:rsid w:val="000A6FAA"/>
    <w:rsid w:val="000E0794"/>
    <w:rsid w:val="000E37BE"/>
    <w:rsid w:val="000F3272"/>
    <w:rsid w:val="00117745"/>
    <w:rsid w:val="001557BD"/>
    <w:rsid w:val="00167B07"/>
    <w:rsid w:val="00177E3E"/>
    <w:rsid w:val="001C0F4C"/>
    <w:rsid w:val="001D20F6"/>
    <w:rsid w:val="002268E0"/>
    <w:rsid w:val="00232BDB"/>
    <w:rsid w:val="0024775A"/>
    <w:rsid w:val="002744A1"/>
    <w:rsid w:val="002A3037"/>
    <w:rsid w:val="002B7945"/>
    <w:rsid w:val="002C3A43"/>
    <w:rsid w:val="002D460E"/>
    <w:rsid w:val="0032152F"/>
    <w:rsid w:val="003B746F"/>
    <w:rsid w:val="003C04DD"/>
    <w:rsid w:val="003D538E"/>
    <w:rsid w:val="00405B9C"/>
    <w:rsid w:val="00415B78"/>
    <w:rsid w:val="004320A1"/>
    <w:rsid w:val="004A768A"/>
    <w:rsid w:val="004C37A3"/>
    <w:rsid w:val="005167EC"/>
    <w:rsid w:val="00556A57"/>
    <w:rsid w:val="005659B1"/>
    <w:rsid w:val="00581349"/>
    <w:rsid w:val="005F05B3"/>
    <w:rsid w:val="005F6701"/>
    <w:rsid w:val="006012E4"/>
    <w:rsid w:val="006379C7"/>
    <w:rsid w:val="006824D4"/>
    <w:rsid w:val="006F4084"/>
    <w:rsid w:val="00876296"/>
    <w:rsid w:val="008C3C2E"/>
    <w:rsid w:val="008F4E89"/>
    <w:rsid w:val="009B1AB9"/>
    <w:rsid w:val="009E797F"/>
    <w:rsid w:val="009F1CEE"/>
    <w:rsid w:val="00AB1015"/>
    <w:rsid w:val="00AF7F2F"/>
    <w:rsid w:val="00BA0FED"/>
    <w:rsid w:val="00BC2EA4"/>
    <w:rsid w:val="00C00A57"/>
    <w:rsid w:val="00C33EB4"/>
    <w:rsid w:val="00CC2F26"/>
    <w:rsid w:val="00CD6DE6"/>
    <w:rsid w:val="00D74C34"/>
    <w:rsid w:val="00DD776D"/>
    <w:rsid w:val="00DF00CE"/>
    <w:rsid w:val="00E3202A"/>
    <w:rsid w:val="00EB1C29"/>
    <w:rsid w:val="00EE4BAF"/>
    <w:rsid w:val="00F50E74"/>
    <w:rsid w:val="00FB4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0F7F"/>
  <w15:docId w15:val="{2C980F84-83DB-4DBC-B3C3-EA7DAE22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E74"/>
    <w:rPr>
      <w:rFonts w:ascii="Tahoma" w:hAnsi="Tahoma" w:cs="Tahoma"/>
      <w:sz w:val="16"/>
      <w:szCs w:val="16"/>
    </w:rPr>
  </w:style>
  <w:style w:type="paragraph" w:styleId="ListParagraph">
    <w:name w:val="List Paragraph"/>
    <w:basedOn w:val="Normal"/>
    <w:uiPriority w:val="34"/>
    <w:qFormat/>
    <w:rsid w:val="00F50E74"/>
    <w:pPr>
      <w:ind w:left="720"/>
      <w:contextualSpacing/>
    </w:pPr>
  </w:style>
  <w:style w:type="character" w:styleId="Hyperlink">
    <w:name w:val="Hyperlink"/>
    <w:basedOn w:val="DefaultParagraphFont"/>
    <w:uiPriority w:val="99"/>
    <w:unhideWhenUsed/>
    <w:rsid w:val="000E37BE"/>
    <w:rPr>
      <w:color w:val="0000FF" w:themeColor="hyperlink"/>
      <w:u w:val="single"/>
    </w:rPr>
  </w:style>
  <w:style w:type="character" w:styleId="FollowedHyperlink">
    <w:name w:val="FollowedHyperlink"/>
    <w:basedOn w:val="DefaultParagraphFont"/>
    <w:uiPriority w:val="99"/>
    <w:semiHidden/>
    <w:unhideWhenUsed/>
    <w:rsid w:val="004320A1"/>
    <w:rPr>
      <w:color w:val="800080" w:themeColor="followedHyperlink"/>
      <w:u w:val="single"/>
    </w:rPr>
  </w:style>
  <w:style w:type="character" w:styleId="UnresolvedMention">
    <w:name w:val="Unresolved Mention"/>
    <w:basedOn w:val="DefaultParagraphFont"/>
    <w:uiPriority w:val="99"/>
    <w:semiHidden/>
    <w:unhideWhenUsed/>
    <w:rsid w:val="006F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s://www.scholastic.com/bf/jacksonvillebeachelem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s://www.scholastic.com/bf/jacksonvillebeachelemschool" TargetMode="Externa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Dowen, Kevin J.</cp:lastModifiedBy>
  <cp:revision>3</cp:revision>
  <cp:lastPrinted>2016-09-15T19:51:00Z</cp:lastPrinted>
  <dcterms:created xsi:type="dcterms:W3CDTF">2023-09-18T12:03:00Z</dcterms:created>
  <dcterms:modified xsi:type="dcterms:W3CDTF">2023-09-18T16:01:00Z</dcterms:modified>
</cp:coreProperties>
</file>